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80" w:lineRule="auto"/>
        <w:ind w:firstLine="0" w:firstLineChars="0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财政项目支出绩效跟踪报告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残疾人托养中心综合服务设施建设项目及设施设备采购资金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instrText xml:space="preserve"> MERGEFIELD  projectName  \* MERGEFORMAT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主管部门：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 xml:space="preserve"> 2023年7月</w:t>
      </w:r>
    </w:p>
    <w:p>
      <w:pPr>
        <w:pStyle w:val="5"/>
        <w:tabs>
          <w:tab w:val="right" w:leader="dot" w:pos="8296"/>
        </w:tabs>
        <w:ind w:firstLine="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</w:p>
    <w:p>
      <w:pPr>
        <w:ind w:firstLine="560"/>
      </w:pPr>
    </w:p>
    <w:p>
      <w:pPr>
        <w:widowControl/>
        <w:ind w:firstLine="640" w:firstLineChars="200"/>
        <w:jc w:val="left"/>
        <w:outlineLvl w:val="0"/>
        <w:rPr>
          <w:rFonts w:hint="eastAsia" w:ascii="黑体" w:hAnsi="黑体" w:eastAsia="黑体" w:cs="Times New Roman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ind w:firstLine="640" w:firstLineChars="200"/>
        <w:jc w:val="left"/>
        <w:outlineLvl w:val="0"/>
        <w:rPr>
          <w:rFonts w:ascii="黑体" w:hAnsi="黑体" w:eastAsia="黑体" w:cs="Times New Roman"/>
          <w:b/>
          <w:bCs/>
          <w:smallCaps/>
          <w:color w:val="000000"/>
          <w:spacing w:val="5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项目基本情况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玉门市现有持证残疾人3875名，其中符合条件享受重度残疾人护理制度性补贴、并在家庭进行居家托养的一级残疾人和二级以上的智力、精神残疾人共583人。为了切实解决这些家庭因长期护理带来的生活负担，改善这一特殊群体的生活状况，玉门市决定在2017年投资建设玉门市残疾人托养中心及综合服务设施项目。项目的实施将进一步提高残疾人综合服务能力和水平，更好地服务社会，该项目的建设很有必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项目起止时间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2022-01-01到2022-06-25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（三）项目实施计划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（四）项目资金投入和使用情况</w:t>
      </w:r>
    </w:p>
    <w:tbl>
      <w:tblPr>
        <w:tblStyle w:val="6"/>
        <w:tblW w:w="978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10"/>
        <w:gridCol w:w="1350"/>
        <w:gridCol w:w="1390"/>
        <w:gridCol w:w="1480"/>
        <w:gridCol w:w="1490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二级项目名称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项目金额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财政拨款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财政拨款预算到位数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实际支出数合计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其中：财政资金实际支出数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预算执行率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二</w:t>
      </w:r>
      <w:r>
        <w:rPr>
          <w:rFonts w:ascii="黑体" w:hAnsi="黑体" w:eastAsia="黑体" w:cs="Times New Roman"/>
          <w:b w:val="0"/>
          <w:bCs w:val="0"/>
          <w:sz w:val="32"/>
        </w:rPr>
        <w:t>.</w:t>
      </w:r>
      <w:r>
        <w:rPr>
          <w:rFonts w:hint="eastAsia" w:ascii="黑体" w:hAnsi="黑体" w:eastAsia="黑体" w:cs="Times New Roman"/>
          <w:b w:val="0"/>
          <w:bCs w:val="0"/>
          <w:sz w:val="32"/>
        </w:rPr>
        <w:t>项目</w:t>
      </w:r>
      <w:r>
        <w:rPr>
          <w:rFonts w:ascii="黑体" w:hAnsi="黑体" w:eastAsia="黑体" w:cs="Times New Roman"/>
          <w:b w:val="0"/>
          <w:bCs w:val="0"/>
          <w:sz w:val="32"/>
        </w:rPr>
        <w:t>绩效</w:t>
      </w:r>
      <w:r>
        <w:rPr>
          <w:rFonts w:hint="eastAsia" w:ascii="黑体" w:hAnsi="黑体" w:eastAsia="黑体" w:cs="Times New Roman"/>
          <w:b w:val="0"/>
          <w:bCs w:val="0"/>
          <w:sz w:val="32"/>
        </w:rPr>
        <w:t>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（一）完成较好的指标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left="596" w:leftChars="213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总投资金额（万元）:=100%;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建筑面积（平方米）:=100%;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建筑面积（平方米）:=3407平方米;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符合国家行业标准:=100%;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符合国家行业标准:=100%;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改善残疾家庭生活 负担（%）:=80%;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项目实施的满意:=90%;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（二）可能存在问题的指标</w:t>
      </w:r>
    </w:p>
    <w:p>
      <w:pPr>
        <w:pStyle w:val="14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0"/>
        <w:rPr>
          <w:rFonts w:ascii="黑体" w:hAnsi="黑体" w:eastAsia="黑体" w:cs="Times New Roman"/>
          <w:b w:val="0"/>
          <w:bCs w:val="0"/>
          <w:sz w:val="32"/>
        </w:rPr>
      </w:pPr>
      <w:r>
        <w:rPr>
          <w:rFonts w:hint="eastAsia" w:ascii="黑体" w:hAnsi="黑体" w:eastAsia="黑体" w:cs="Times New Roman"/>
          <w:b w:val="0"/>
          <w:bCs w:val="0"/>
          <w:sz w:val="32"/>
        </w:rPr>
        <w:t>三</w:t>
      </w:r>
      <w:r>
        <w:rPr>
          <w:rFonts w:ascii="黑体" w:hAnsi="黑体" w:eastAsia="黑体" w:cs="Times New Roman"/>
          <w:b w:val="0"/>
          <w:bCs w:val="0"/>
          <w:sz w:val="32"/>
        </w:rPr>
        <w:t>.改进措施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firstLine="56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/>
          <w:b w:val="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一）对预算执行进度方面的建议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left="0" w:leftChars="0"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（二）对项目管理及实施方面的建议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left="0" w:leftChars="0"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（三）对调整预算的建议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60" w:line="560" w:lineRule="exact"/>
        <w:ind w:left="0" w:leftChars="0" w:firstLine="643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（四）对修订绩效目标的建议</w:t>
      </w:r>
    </w:p>
    <w:p>
      <w:pPr>
        <w:adjustRightInd w:val="0"/>
        <w:snapToGrid w:val="0"/>
        <w:spacing w:before="120" w:after="60" w:line="500" w:lineRule="exact"/>
        <w:ind w:firstLine="843" w:firstLineChars="300"/>
        <w:jc w:val="left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hint="eastAsia" w:ascii="Times New Roman" w:hAnsi="Times New Roman" w:cs="Times New Roman"/>
          <w:b/>
          <w:szCs w:val="28"/>
        </w:rPr>
        <w:t>附件</w:t>
      </w:r>
    </w:p>
    <w:p>
      <w:pPr>
        <w:adjustRightInd w:val="0"/>
        <w:snapToGrid w:val="0"/>
        <w:spacing w:before="120" w:after="60" w:line="500" w:lineRule="exact"/>
        <w:ind w:firstLine="960" w:firstLineChars="300"/>
        <w:jc w:val="left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1.绩效目标修订表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650"/>
        <w:gridCol w:w="1700"/>
        <w:gridCol w:w="1714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原定指标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原定目标值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确认后指标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确认后目标值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投入与管理目标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产出目标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效果目标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影响力目标</w:t>
            </w: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2.绩效完成情况分析表</w:t>
      </w:r>
    </w:p>
    <w:p>
      <w:pPr>
        <w:adjustRightInd w:val="0"/>
        <w:snapToGrid w:val="0"/>
        <w:spacing w:before="120" w:after="60" w:line="500" w:lineRule="exact"/>
        <w:ind w:firstLine="0" w:firstLineChars="0"/>
        <w:jc w:val="left"/>
        <w:rPr>
          <w:rFonts w:ascii="Times New Roman" w:hAnsi="Times New Roman" w:cs="Times New Roman"/>
          <w:szCs w:val="28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</w:p>
    <w:tbl>
      <w:tblPr>
        <w:tblStyle w:val="6"/>
        <w:tblW w:w="133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943"/>
        <w:gridCol w:w="1110"/>
        <w:gridCol w:w="1065"/>
        <w:gridCol w:w="1155"/>
        <w:gridCol w:w="1530"/>
        <w:gridCol w:w="136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1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跟踪目标值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实际值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偏差度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偏差原因分析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完成目标可能性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改进措施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经济成本指标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总投资金额（万元）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=100%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建筑面积（平方米）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=100%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符合国家行业标准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=100%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=100%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改善残疾家庭生活 负担（%）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=80%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=80%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项目实施的满意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=90%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=90%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 w:themeFill="background1"/>
            <w:noWrap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20" w:after="60" w:line="500" w:lineRule="exact"/>
        <w:ind w:firstLine="280" w:firstLineChars="100"/>
        <w:jc w:val="left"/>
      </w:pPr>
    </w:p>
    <w:p>
      <w:pPr>
        <w:adjustRightInd w:val="0"/>
        <w:snapToGrid w:val="0"/>
        <w:spacing w:before="480" w:after="360"/>
        <w:ind w:firstLine="0" w:firstLineChars="0"/>
        <w:jc w:val="center"/>
        <w:rPr>
          <w:rStyle w:val="10"/>
          <w:rFonts w:ascii="黑体" w:hAnsi="黑体" w:eastAsia="黑体"/>
          <w:color w:val="000000"/>
          <w:sz w:val="32"/>
          <w:szCs w:val="32"/>
          <w:u w:val="none"/>
        </w:rPr>
      </w:pPr>
    </w:p>
    <w:p>
      <w:pPr>
        <w:adjustRightInd w:val="0"/>
        <w:snapToGrid w:val="0"/>
        <w:spacing w:before="480" w:after="360"/>
        <w:ind w:firstLine="0" w:firstLineChars="0"/>
        <w:jc w:val="center"/>
        <w:rPr>
          <w:rStyle w:val="10"/>
          <w:rFonts w:ascii="黑体" w:hAnsi="黑体" w:eastAsia="黑体" w:cs="Times New Roman"/>
          <w:color w:val="000000"/>
          <w:sz w:val="32"/>
          <w:szCs w:val="32"/>
          <w:u w:val="none"/>
        </w:rPr>
        <w:sectPr>
          <w:headerReference r:id="rId12" w:type="default"/>
          <w:footerReference r:id="rId1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81" w:charSpace="0"/>
        </w:sectPr>
      </w:pPr>
      <w:bookmarkStart w:id="0" w:name="_GoBack"/>
      <w:bookmarkEnd w:id="0"/>
    </w:p>
    <w:p>
      <w:pPr>
        <w:adjustRightInd w:val="0"/>
        <w:snapToGrid w:val="0"/>
        <w:spacing w:before="480" w:after="360"/>
        <w:ind w:firstLine="0" w:firstLineChars="0"/>
        <w:jc w:val="both"/>
        <w:rPr>
          <w:rStyle w:val="10"/>
          <w:rFonts w:ascii="黑体" w:hAnsi="黑体" w:eastAsia="黑体" w:cs="Times New Roman"/>
          <w:color w:val="000000"/>
          <w:sz w:val="32"/>
          <w:szCs w:val="32"/>
          <w:u w:val="none"/>
        </w:rPr>
      </w:pPr>
    </w:p>
    <w:sectPr>
      <w:footerReference r:id="rId1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center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</w:p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1"/>
      <w:rPr>
        <w:rFonts w:ascii="楷体_GB2312" w:eastAsia="楷体_GB2312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ind w:firstLine="361"/>
      <w:rPr>
        <w:rFonts w:ascii="楷体_GB2312" w:eastAsia="楷体_GB2312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zI1NTBiMmRhOGMwOTM1MGY5ZTJiYWEwMGZjM2IifQ=="/>
  </w:docVars>
  <w:rsids>
    <w:rsidRoot w:val="002542D2"/>
    <w:rsid w:val="00001519"/>
    <w:rsid w:val="000166B9"/>
    <w:rsid w:val="000404D1"/>
    <w:rsid w:val="000453BF"/>
    <w:rsid w:val="000542A5"/>
    <w:rsid w:val="00062402"/>
    <w:rsid w:val="00082808"/>
    <w:rsid w:val="00086CA9"/>
    <w:rsid w:val="000D40A1"/>
    <w:rsid w:val="000E04C0"/>
    <w:rsid w:val="000F0490"/>
    <w:rsid w:val="000F4742"/>
    <w:rsid w:val="0010165D"/>
    <w:rsid w:val="00130B7F"/>
    <w:rsid w:val="00152E96"/>
    <w:rsid w:val="0016578C"/>
    <w:rsid w:val="00174588"/>
    <w:rsid w:val="00197110"/>
    <w:rsid w:val="001A2FEB"/>
    <w:rsid w:val="001A5C04"/>
    <w:rsid w:val="001F2F94"/>
    <w:rsid w:val="00210483"/>
    <w:rsid w:val="002529A5"/>
    <w:rsid w:val="002542D2"/>
    <w:rsid w:val="00275A73"/>
    <w:rsid w:val="002C7DC8"/>
    <w:rsid w:val="002C7E35"/>
    <w:rsid w:val="002F0A89"/>
    <w:rsid w:val="00301AC7"/>
    <w:rsid w:val="003046E1"/>
    <w:rsid w:val="0031587D"/>
    <w:rsid w:val="00317CF9"/>
    <w:rsid w:val="0032107E"/>
    <w:rsid w:val="00333333"/>
    <w:rsid w:val="0036433D"/>
    <w:rsid w:val="00375953"/>
    <w:rsid w:val="00377D9B"/>
    <w:rsid w:val="00394580"/>
    <w:rsid w:val="003D59B3"/>
    <w:rsid w:val="00445359"/>
    <w:rsid w:val="00484F3C"/>
    <w:rsid w:val="004E4F52"/>
    <w:rsid w:val="004F3822"/>
    <w:rsid w:val="005056F2"/>
    <w:rsid w:val="00514B5A"/>
    <w:rsid w:val="005475F2"/>
    <w:rsid w:val="00581A58"/>
    <w:rsid w:val="00582894"/>
    <w:rsid w:val="005A6534"/>
    <w:rsid w:val="005C0BAC"/>
    <w:rsid w:val="005C17AC"/>
    <w:rsid w:val="005C6E11"/>
    <w:rsid w:val="00624851"/>
    <w:rsid w:val="00655B61"/>
    <w:rsid w:val="00693057"/>
    <w:rsid w:val="0069511B"/>
    <w:rsid w:val="006A3D91"/>
    <w:rsid w:val="006C543F"/>
    <w:rsid w:val="006C793F"/>
    <w:rsid w:val="006D2F5E"/>
    <w:rsid w:val="006F7DE0"/>
    <w:rsid w:val="00712AE5"/>
    <w:rsid w:val="00716761"/>
    <w:rsid w:val="00743573"/>
    <w:rsid w:val="00743CCB"/>
    <w:rsid w:val="00771525"/>
    <w:rsid w:val="007B2A66"/>
    <w:rsid w:val="007C4EAC"/>
    <w:rsid w:val="007E023D"/>
    <w:rsid w:val="007E0243"/>
    <w:rsid w:val="007F3C9C"/>
    <w:rsid w:val="00816BC7"/>
    <w:rsid w:val="00832E1C"/>
    <w:rsid w:val="008756E6"/>
    <w:rsid w:val="008909A9"/>
    <w:rsid w:val="00963CC2"/>
    <w:rsid w:val="009642B1"/>
    <w:rsid w:val="00970EB9"/>
    <w:rsid w:val="00990BCB"/>
    <w:rsid w:val="00A14B56"/>
    <w:rsid w:val="00A5342A"/>
    <w:rsid w:val="00A97B26"/>
    <w:rsid w:val="00AA08C6"/>
    <w:rsid w:val="00AF75DA"/>
    <w:rsid w:val="00B1004B"/>
    <w:rsid w:val="00BB15B9"/>
    <w:rsid w:val="00BC0748"/>
    <w:rsid w:val="00BD184D"/>
    <w:rsid w:val="00C11525"/>
    <w:rsid w:val="00C60020"/>
    <w:rsid w:val="00CA243E"/>
    <w:rsid w:val="00CC1AA3"/>
    <w:rsid w:val="00CD1A92"/>
    <w:rsid w:val="00CD32DB"/>
    <w:rsid w:val="00CD4E66"/>
    <w:rsid w:val="00CE1F30"/>
    <w:rsid w:val="00CE4E77"/>
    <w:rsid w:val="00CE6014"/>
    <w:rsid w:val="00CF2BF1"/>
    <w:rsid w:val="00CF6E01"/>
    <w:rsid w:val="00D347FB"/>
    <w:rsid w:val="00D37597"/>
    <w:rsid w:val="00D53408"/>
    <w:rsid w:val="00DD1B2C"/>
    <w:rsid w:val="00DD538C"/>
    <w:rsid w:val="00DE2109"/>
    <w:rsid w:val="00E16D13"/>
    <w:rsid w:val="00E743D4"/>
    <w:rsid w:val="00EA335F"/>
    <w:rsid w:val="00EE5A06"/>
    <w:rsid w:val="00EE6760"/>
    <w:rsid w:val="00EF44BE"/>
    <w:rsid w:val="00F150F4"/>
    <w:rsid w:val="00F94AE1"/>
    <w:rsid w:val="00FB0B1F"/>
    <w:rsid w:val="00FB740C"/>
    <w:rsid w:val="00FC3CFF"/>
    <w:rsid w:val="00FC5761"/>
    <w:rsid w:val="0108189D"/>
    <w:rsid w:val="013F0568"/>
    <w:rsid w:val="01473D40"/>
    <w:rsid w:val="01865A8F"/>
    <w:rsid w:val="01923559"/>
    <w:rsid w:val="019F04B2"/>
    <w:rsid w:val="01B753DC"/>
    <w:rsid w:val="01D8200E"/>
    <w:rsid w:val="01DB5B89"/>
    <w:rsid w:val="01EE66C0"/>
    <w:rsid w:val="01F77EFE"/>
    <w:rsid w:val="021F2523"/>
    <w:rsid w:val="022D26AD"/>
    <w:rsid w:val="023E67D7"/>
    <w:rsid w:val="024255D7"/>
    <w:rsid w:val="026011DF"/>
    <w:rsid w:val="027A779A"/>
    <w:rsid w:val="02C20BF4"/>
    <w:rsid w:val="032F2107"/>
    <w:rsid w:val="033842F9"/>
    <w:rsid w:val="037D4618"/>
    <w:rsid w:val="038E3EA9"/>
    <w:rsid w:val="03964BAE"/>
    <w:rsid w:val="041A4DE2"/>
    <w:rsid w:val="042332E2"/>
    <w:rsid w:val="044B4FA2"/>
    <w:rsid w:val="045569A8"/>
    <w:rsid w:val="049D7D3F"/>
    <w:rsid w:val="04B85CB2"/>
    <w:rsid w:val="04BB321F"/>
    <w:rsid w:val="04F52B77"/>
    <w:rsid w:val="04F81471"/>
    <w:rsid w:val="053302BA"/>
    <w:rsid w:val="057D353C"/>
    <w:rsid w:val="05BE03F6"/>
    <w:rsid w:val="05C169B4"/>
    <w:rsid w:val="05D6755E"/>
    <w:rsid w:val="05D96735"/>
    <w:rsid w:val="062C1887"/>
    <w:rsid w:val="062F2E91"/>
    <w:rsid w:val="068A49D6"/>
    <w:rsid w:val="06C55C88"/>
    <w:rsid w:val="072E46AD"/>
    <w:rsid w:val="073209AC"/>
    <w:rsid w:val="076A6A79"/>
    <w:rsid w:val="08075C23"/>
    <w:rsid w:val="080A61FB"/>
    <w:rsid w:val="08421626"/>
    <w:rsid w:val="08D23B73"/>
    <w:rsid w:val="08FC6758"/>
    <w:rsid w:val="096A4552"/>
    <w:rsid w:val="097E3749"/>
    <w:rsid w:val="098940B3"/>
    <w:rsid w:val="099B445D"/>
    <w:rsid w:val="09B07C42"/>
    <w:rsid w:val="09D71E0E"/>
    <w:rsid w:val="0A201DAA"/>
    <w:rsid w:val="0A487E51"/>
    <w:rsid w:val="0AEC2D27"/>
    <w:rsid w:val="0AF82D7D"/>
    <w:rsid w:val="0B152CF4"/>
    <w:rsid w:val="0B187550"/>
    <w:rsid w:val="0B381D7D"/>
    <w:rsid w:val="0B6E774F"/>
    <w:rsid w:val="0B8A4B4E"/>
    <w:rsid w:val="0BBD736F"/>
    <w:rsid w:val="0C5B5A61"/>
    <w:rsid w:val="0C6C712E"/>
    <w:rsid w:val="0C6D5D3F"/>
    <w:rsid w:val="0CA97A58"/>
    <w:rsid w:val="0CCB3307"/>
    <w:rsid w:val="0CCD3E3A"/>
    <w:rsid w:val="0CEE6CA2"/>
    <w:rsid w:val="0CFF6BE1"/>
    <w:rsid w:val="0D174D8A"/>
    <w:rsid w:val="0D306D12"/>
    <w:rsid w:val="0D414B58"/>
    <w:rsid w:val="0D541DEC"/>
    <w:rsid w:val="0D6E39C0"/>
    <w:rsid w:val="0D8F7FB8"/>
    <w:rsid w:val="0D921ECF"/>
    <w:rsid w:val="0E1208E1"/>
    <w:rsid w:val="0E66314A"/>
    <w:rsid w:val="0E696BA0"/>
    <w:rsid w:val="0EAE763A"/>
    <w:rsid w:val="0EE07D11"/>
    <w:rsid w:val="0EE1234A"/>
    <w:rsid w:val="0EEF61CB"/>
    <w:rsid w:val="0F255980"/>
    <w:rsid w:val="0F3D779F"/>
    <w:rsid w:val="0F7970A8"/>
    <w:rsid w:val="0FB40CB9"/>
    <w:rsid w:val="0FD84725"/>
    <w:rsid w:val="10B37EC0"/>
    <w:rsid w:val="10E05DF3"/>
    <w:rsid w:val="114B361F"/>
    <w:rsid w:val="11957E0D"/>
    <w:rsid w:val="11E23B2D"/>
    <w:rsid w:val="11F62D56"/>
    <w:rsid w:val="125650CA"/>
    <w:rsid w:val="13117D91"/>
    <w:rsid w:val="135460AF"/>
    <w:rsid w:val="137A3325"/>
    <w:rsid w:val="139E2525"/>
    <w:rsid w:val="13AE1B3B"/>
    <w:rsid w:val="13B57803"/>
    <w:rsid w:val="13C15F93"/>
    <w:rsid w:val="13FC5827"/>
    <w:rsid w:val="144930EF"/>
    <w:rsid w:val="14592AFA"/>
    <w:rsid w:val="152102BC"/>
    <w:rsid w:val="1542105D"/>
    <w:rsid w:val="155F323C"/>
    <w:rsid w:val="15955BDB"/>
    <w:rsid w:val="15C9653C"/>
    <w:rsid w:val="160C044D"/>
    <w:rsid w:val="161C59FD"/>
    <w:rsid w:val="1707523F"/>
    <w:rsid w:val="173523E7"/>
    <w:rsid w:val="17505C53"/>
    <w:rsid w:val="17617F1C"/>
    <w:rsid w:val="179C79C6"/>
    <w:rsid w:val="17B91B3E"/>
    <w:rsid w:val="17C81205"/>
    <w:rsid w:val="17CB2A80"/>
    <w:rsid w:val="18146824"/>
    <w:rsid w:val="182D4227"/>
    <w:rsid w:val="186857E9"/>
    <w:rsid w:val="197B7D19"/>
    <w:rsid w:val="19912848"/>
    <w:rsid w:val="199554BB"/>
    <w:rsid w:val="19A462AA"/>
    <w:rsid w:val="19BB13BD"/>
    <w:rsid w:val="1A3C3512"/>
    <w:rsid w:val="1AA73606"/>
    <w:rsid w:val="1ACF31FD"/>
    <w:rsid w:val="1AD443B4"/>
    <w:rsid w:val="1B7055E9"/>
    <w:rsid w:val="1B7B4BF7"/>
    <w:rsid w:val="1BC92F12"/>
    <w:rsid w:val="1C0E1766"/>
    <w:rsid w:val="1C950986"/>
    <w:rsid w:val="1CB66434"/>
    <w:rsid w:val="1CDE35E8"/>
    <w:rsid w:val="1D1A2389"/>
    <w:rsid w:val="1D3E3CA0"/>
    <w:rsid w:val="1D507283"/>
    <w:rsid w:val="1DAF404C"/>
    <w:rsid w:val="1DD342EC"/>
    <w:rsid w:val="1DDA09E9"/>
    <w:rsid w:val="1DFC581E"/>
    <w:rsid w:val="1E79045D"/>
    <w:rsid w:val="1EAB4BE2"/>
    <w:rsid w:val="1EC11CA6"/>
    <w:rsid w:val="1EF71EF7"/>
    <w:rsid w:val="1F150495"/>
    <w:rsid w:val="1F28022B"/>
    <w:rsid w:val="1F6D7D1A"/>
    <w:rsid w:val="1F843508"/>
    <w:rsid w:val="1F8654DE"/>
    <w:rsid w:val="1F980F6E"/>
    <w:rsid w:val="2014283B"/>
    <w:rsid w:val="20190180"/>
    <w:rsid w:val="20404618"/>
    <w:rsid w:val="20566A4C"/>
    <w:rsid w:val="205C066A"/>
    <w:rsid w:val="20670083"/>
    <w:rsid w:val="20D4139D"/>
    <w:rsid w:val="20D915EA"/>
    <w:rsid w:val="20E663D8"/>
    <w:rsid w:val="20F0482D"/>
    <w:rsid w:val="215A302F"/>
    <w:rsid w:val="218A619B"/>
    <w:rsid w:val="21A258B8"/>
    <w:rsid w:val="21C910CF"/>
    <w:rsid w:val="21D73CD9"/>
    <w:rsid w:val="21DB620D"/>
    <w:rsid w:val="21E419BE"/>
    <w:rsid w:val="21EB282F"/>
    <w:rsid w:val="21F51E9C"/>
    <w:rsid w:val="22070841"/>
    <w:rsid w:val="221D43E5"/>
    <w:rsid w:val="223E3ADE"/>
    <w:rsid w:val="22AC0C9E"/>
    <w:rsid w:val="232A6548"/>
    <w:rsid w:val="233F41C6"/>
    <w:rsid w:val="234802A1"/>
    <w:rsid w:val="23762C6A"/>
    <w:rsid w:val="23A34FE4"/>
    <w:rsid w:val="23C60E01"/>
    <w:rsid w:val="23F3589B"/>
    <w:rsid w:val="24043947"/>
    <w:rsid w:val="240A487A"/>
    <w:rsid w:val="241A6252"/>
    <w:rsid w:val="243A6A75"/>
    <w:rsid w:val="24420011"/>
    <w:rsid w:val="24816BD4"/>
    <w:rsid w:val="249D1443"/>
    <w:rsid w:val="24DD7FBD"/>
    <w:rsid w:val="25233D5A"/>
    <w:rsid w:val="25772BD1"/>
    <w:rsid w:val="258A7E25"/>
    <w:rsid w:val="2597254E"/>
    <w:rsid w:val="26175D1A"/>
    <w:rsid w:val="268553E3"/>
    <w:rsid w:val="26A53BD9"/>
    <w:rsid w:val="26B7204B"/>
    <w:rsid w:val="27043048"/>
    <w:rsid w:val="27254E29"/>
    <w:rsid w:val="2748109F"/>
    <w:rsid w:val="27617FC6"/>
    <w:rsid w:val="27931F9B"/>
    <w:rsid w:val="27C55EC7"/>
    <w:rsid w:val="27C91693"/>
    <w:rsid w:val="27CC7A48"/>
    <w:rsid w:val="27CF38D1"/>
    <w:rsid w:val="28590EA3"/>
    <w:rsid w:val="28B80C77"/>
    <w:rsid w:val="28E338B8"/>
    <w:rsid w:val="28ED1686"/>
    <w:rsid w:val="290C1E40"/>
    <w:rsid w:val="29467874"/>
    <w:rsid w:val="29927FC6"/>
    <w:rsid w:val="29A75ADD"/>
    <w:rsid w:val="29FD2721"/>
    <w:rsid w:val="29FF2427"/>
    <w:rsid w:val="2A0448B5"/>
    <w:rsid w:val="2A270EEE"/>
    <w:rsid w:val="2A4F3DDF"/>
    <w:rsid w:val="2A5B2B89"/>
    <w:rsid w:val="2A9B6277"/>
    <w:rsid w:val="2AF42AF3"/>
    <w:rsid w:val="2B1422C9"/>
    <w:rsid w:val="2B281CFD"/>
    <w:rsid w:val="2B283C6C"/>
    <w:rsid w:val="2B5D16E0"/>
    <w:rsid w:val="2B801686"/>
    <w:rsid w:val="2BB618AD"/>
    <w:rsid w:val="2C1944D0"/>
    <w:rsid w:val="2C1E20C7"/>
    <w:rsid w:val="2C1E71F6"/>
    <w:rsid w:val="2C896211"/>
    <w:rsid w:val="2D337B44"/>
    <w:rsid w:val="2D34772B"/>
    <w:rsid w:val="2D3621C7"/>
    <w:rsid w:val="2D4231AB"/>
    <w:rsid w:val="2D490068"/>
    <w:rsid w:val="2D5C70E4"/>
    <w:rsid w:val="2D842909"/>
    <w:rsid w:val="2D876727"/>
    <w:rsid w:val="2D977CCD"/>
    <w:rsid w:val="2DE51C88"/>
    <w:rsid w:val="2E1F5D60"/>
    <w:rsid w:val="2E6757DC"/>
    <w:rsid w:val="2E855F77"/>
    <w:rsid w:val="2E976BF0"/>
    <w:rsid w:val="2EC0635D"/>
    <w:rsid w:val="2EE33E2E"/>
    <w:rsid w:val="2F18192A"/>
    <w:rsid w:val="2F253A1E"/>
    <w:rsid w:val="2F6375F8"/>
    <w:rsid w:val="2F6E5A94"/>
    <w:rsid w:val="2F71101C"/>
    <w:rsid w:val="2F8A5A3F"/>
    <w:rsid w:val="2F8B78DF"/>
    <w:rsid w:val="2FAB4B71"/>
    <w:rsid w:val="2FD87AF6"/>
    <w:rsid w:val="2FEA04FD"/>
    <w:rsid w:val="2FEB65FF"/>
    <w:rsid w:val="2FF56DE9"/>
    <w:rsid w:val="2FFD193C"/>
    <w:rsid w:val="30395BC5"/>
    <w:rsid w:val="304742F5"/>
    <w:rsid w:val="30534C5E"/>
    <w:rsid w:val="30590FB9"/>
    <w:rsid w:val="3067113A"/>
    <w:rsid w:val="306D3A49"/>
    <w:rsid w:val="30856F49"/>
    <w:rsid w:val="308B3074"/>
    <w:rsid w:val="30A337B2"/>
    <w:rsid w:val="30B46555"/>
    <w:rsid w:val="30B67D08"/>
    <w:rsid w:val="30C341B2"/>
    <w:rsid w:val="31290140"/>
    <w:rsid w:val="31351C04"/>
    <w:rsid w:val="316F640F"/>
    <w:rsid w:val="31A43C35"/>
    <w:rsid w:val="32116B1D"/>
    <w:rsid w:val="323170B1"/>
    <w:rsid w:val="323930E1"/>
    <w:rsid w:val="323C7747"/>
    <w:rsid w:val="3289348F"/>
    <w:rsid w:val="330611FD"/>
    <w:rsid w:val="33256EA6"/>
    <w:rsid w:val="333F416A"/>
    <w:rsid w:val="3345090E"/>
    <w:rsid w:val="334D516E"/>
    <w:rsid w:val="340A1E53"/>
    <w:rsid w:val="340D5E6F"/>
    <w:rsid w:val="352C7401"/>
    <w:rsid w:val="355C5AED"/>
    <w:rsid w:val="35D97DD2"/>
    <w:rsid w:val="363A0E92"/>
    <w:rsid w:val="366069E9"/>
    <w:rsid w:val="36DE5E42"/>
    <w:rsid w:val="36E9590A"/>
    <w:rsid w:val="37020B27"/>
    <w:rsid w:val="3715070C"/>
    <w:rsid w:val="37225F3B"/>
    <w:rsid w:val="375C49C9"/>
    <w:rsid w:val="37A84244"/>
    <w:rsid w:val="37B45A65"/>
    <w:rsid w:val="37CC3D60"/>
    <w:rsid w:val="37CE28D8"/>
    <w:rsid w:val="37EE4992"/>
    <w:rsid w:val="381D6051"/>
    <w:rsid w:val="38752036"/>
    <w:rsid w:val="389D2EC9"/>
    <w:rsid w:val="38A67F56"/>
    <w:rsid w:val="38C80AD7"/>
    <w:rsid w:val="38CB76A1"/>
    <w:rsid w:val="391D2852"/>
    <w:rsid w:val="392D3364"/>
    <w:rsid w:val="394410E4"/>
    <w:rsid w:val="3949040E"/>
    <w:rsid w:val="394B7739"/>
    <w:rsid w:val="399703F2"/>
    <w:rsid w:val="39A73351"/>
    <w:rsid w:val="39AA7FF7"/>
    <w:rsid w:val="39C90A96"/>
    <w:rsid w:val="39D66B74"/>
    <w:rsid w:val="3A4F6168"/>
    <w:rsid w:val="3B1B4BAE"/>
    <w:rsid w:val="3B9F36AF"/>
    <w:rsid w:val="3BC42359"/>
    <w:rsid w:val="3BF42700"/>
    <w:rsid w:val="3C1E215A"/>
    <w:rsid w:val="3C3551D7"/>
    <w:rsid w:val="3C690AF7"/>
    <w:rsid w:val="3D123928"/>
    <w:rsid w:val="3D413D49"/>
    <w:rsid w:val="3D5B24EC"/>
    <w:rsid w:val="3D6F0DB8"/>
    <w:rsid w:val="3DAF597A"/>
    <w:rsid w:val="3DBC2813"/>
    <w:rsid w:val="3DC8779A"/>
    <w:rsid w:val="3DDF4D7B"/>
    <w:rsid w:val="3E621161"/>
    <w:rsid w:val="3E784E56"/>
    <w:rsid w:val="3E914A53"/>
    <w:rsid w:val="3EAD0B4C"/>
    <w:rsid w:val="3EDE776A"/>
    <w:rsid w:val="3EE97B21"/>
    <w:rsid w:val="3EFF04A6"/>
    <w:rsid w:val="3F1747A2"/>
    <w:rsid w:val="3F385660"/>
    <w:rsid w:val="3F4C7202"/>
    <w:rsid w:val="3F797461"/>
    <w:rsid w:val="3FB7414E"/>
    <w:rsid w:val="3FC35176"/>
    <w:rsid w:val="3FC662CB"/>
    <w:rsid w:val="3FC678F4"/>
    <w:rsid w:val="3FE66628"/>
    <w:rsid w:val="3FF37FBB"/>
    <w:rsid w:val="40365CE6"/>
    <w:rsid w:val="40767FE5"/>
    <w:rsid w:val="40823400"/>
    <w:rsid w:val="409C2D08"/>
    <w:rsid w:val="4141750A"/>
    <w:rsid w:val="416E44FB"/>
    <w:rsid w:val="417900C2"/>
    <w:rsid w:val="41D00722"/>
    <w:rsid w:val="424224F0"/>
    <w:rsid w:val="424F7745"/>
    <w:rsid w:val="428E0D92"/>
    <w:rsid w:val="42CC6C43"/>
    <w:rsid w:val="42F34158"/>
    <w:rsid w:val="42F634E7"/>
    <w:rsid w:val="433860B7"/>
    <w:rsid w:val="434A498E"/>
    <w:rsid w:val="435C214A"/>
    <w:rsid w:val="43C518D5"/>
    <w:rsid w:val="442D380C"/>
    <w:rsid w:val="44855E1C"/>
    <w:rsid w:val="448566B8"/>
    <w:rsid w:val="44D925DE"/>
    <w:rsid w:val="457762F6"/>
    <w:rsid w:val="45AC5FB9"/>
    <w:rsid w:val="45AC61CC"/>
    <w:rsid w:val="45D57EB4"/>
    <w:rsid w:val="460D41D2"/>
    <w:rsid w:val="467048EA"/>
    <w:rsid w:val="46BB35B9"/>
    <w:rsid w:val="47204B87"/>
    <w:rsid w:val="47232EB4"/>
    <w:rsid w:val="473972D2"/>
    <w:rsid w:val="47444FD3"/>
    <w:rsid w:val="47711E24"/>
    <w:rsid w:val="479E6996"/>
    <w:rsid w:val="47D238D2"/>
    <w:rsid w:val="47F54829"/>
    <w:rsid w:val="48213243"/>
    <w:rsid w:val="48235C45"/>
    <w:rsid w:val="48285520"/>
    <w:rsid w:val="48783AC4"/>
    <w:rsid w:val="487B64E8"/>
    <w:rsid w:val="488F4AD7"/>
    <w:rsid w:val="48B553C9"/>
    <w:rsid w:val="48CA46BD"/>
    <w:rsid w:val="48CC3C79"/>
    <w:rsid w:val="48EB553F"/>
    <w:rsid w:val="490B1FA6"/>
    <w:rsid w:val="49437E11"/>
    <w:rsid w:val="494F0A35"/>
    <w:rsid w:val="495A2CFA"/>
    <w:rsid w:val="49850257"/>
    <w:rsid w:val="49866225"/>
    <w:rsid w:val="499D0894"/>
    <w:rsid w:val="4A751A5F"/>
    <w:rsid w:val="4B0F403C"/>
    <w:rsid w:val="4B2B6082"/>
    <w:rsid w:val="4B434026"/>
    <w:rsid w:val="4B556A30"/>
    <w:rsid w:val="4B730F72"/>
    <w:rsid w:val="4B78442D"/>
    <w:rsid w:val="4B941D60"/>
    <w:rsid w:val="4BE138A2"/>
    <w:rsid w:val="4C010021"/>
    <w:rsid w:val="4C0A679F"/>
    <w:rsid w:val="4C3103E7"/>
    <w:rsid w:val="4C53366F"/>
    <w:rsid w:val="4C7C05B9"/>
    <w:rsid w:val="4C9A50EE"/>
    <w:rsid w:val="4CB83A20"/>
    <w:rsid w:val="4CB96616"/>
    <w:rsid w:val="4CD46514"/>
    <w:rsid w:val="4D8A4118"/>
    <w:rsid w:val="4DA83D72"/>
    <w:rsid w:val="4DBD3D0F"/>
    <w:rsid w:val="4E0A2C57"/>
    <w:rsid w:val="4E251CAF"/>
    <w:rsid w:val="4E280669"/>
    <w:rsid w:val="4F0D24D5"/>
    <w:rsid w:val="4FF70BD8"/>
    <w:rsid w:val="50022D9D"/>
    <w:rsid w:val="50377213"/>
    <w:rsid w:val="503B367E"/>
    <w:rsid w:val="50424491"/>
    <w:rsid w:val="509C4C4F"/>
    <w:rsid w:val="509D1169"/>
    <w:rsid w:val="50D01F7B"/>
    <w:rsid w:val="50FD43D1"/>
    <w:rsid w:val="511759D2"/>
    <w:rsid w:val="51405A2D"/>
    <w:rsid w:val="517C3222"/>
    <w:rsid w:val="51E435CA"/>
    <w:rsid w:val="520C6A65"/>
    <w:rsid w:val="52422707"/>
    <w:rsid w:val="52656611"/>
    <w:rsid w:val="52A31EEE"/>
    <w:rsid w:val="52AF060E"/>
    <w:rsid w:val="52CF7DD3"/>
    <w:rsid w:val="52DB76DE"/>
    <w:rsid w:val="52FF019F"/>
    <w:rsid w:val="53AE7488"/>
    <w:rsid w:val="53FC21BD"/>
    <w:rsid w:val="540D0DA7"/>
    <w:rsid w:val="541D3A8F"/>
    <w:rsid w:val="543159B3"/>
    <w:rsid w:val="54411186"/>
    <w:rsid w:val="54544E50"/>
    <w:rsid w:val="556C079A"/>
    <w:rsid w:val="55913183"/>
    <w:rsid w:val="55C9328B"/>
    <w:rsid w:val="55DA3F15"/>
    <w:rsid w:val="55E959DD"/>
    <w:rsid w:val="56091291"/>
    <w:rsid w:val="561340E9"/>
    <w:rsid w:val="563838E3"/>
    <w:rsid w:val="56797639"/>
    <w:rsid w:val="56EF51B2"/>
    <w:rsid w:val="570D6E41"/>
    <w:rsid w:val="57443F8C"/>
    <w:rsid w:val="575F7DB6"/>
    <w:rsid w:val="57681DB0"/>
    <w:rsid w:val="57C45397"/>
    <w:rsid w:val="57F745B7"/>
    <w:rsid w:val="580561EA"/>
    <w:rsid w:val="58247F51"/>
    <w:rsid w:val="5868071C"/>
    <w:rsid w:val="58816EFA"/>
    <w:rsid w:val="588614CF"/>
    <w:rsid w:val="593505AE"/>
    <w:rsid w:val="59523EC2"/>
    <w:rsid w:val="59822CBF"/>
    <w:rsid w:val="59AE7531"/>
    <w:rsid w:val="59C80452"/>
    <w:rsid w:val="59E41C15"/>
    <w:rsid w:val="59ED208D"/>
    <w:rsid w:val="5A0049E3"/>
    <w:rsid w:val="5A231EE0"/>
    <w:rsid w:val="5A255650"/>
    <w:rsid w:val="5A601BA1"/>
    <w:rsid w:val="5A8B5F9D"/>
    <w:rsid w:val="5AA165BB"/>
    <w:rsid w:val="5ACC19D7"/>
    <w:rsid w:val="5AED4080"/>
    <w:rsid w:val="5B511928"/>
    <w:rsid w:val="5B794715"/>
    <w:rsid w:val="5C8A66A8"/>
    <w:rsid w:val="5CDA0099"/>
    <w:rsid w:val="5CDB1ED6"/>
    <w:rsid w:val="5CF225CB"/>
    <w:rsid w:val="5D2E3C78"/>
    <w:rsid w:val="5D497295"/>
    <w:rsid w:val="5D9120A1"/>
    <w:rsid w:val="5E864FBC"/>
    <w:rsid w:val="5ED6257D"/>
    <w:rsid w:val="5EEF440C"/>
    <w:rsid w:val="5EF862EB"/>
    <w:rsid w:val="5EFB28E9"/>
    <w:rsid w:val="5EFF3509"/>
    <w:rsid w:val="5F3A26F4"/>
    <w:rsid w:val="5F477E2C"/>
    <w:rsid w:val="5FA45932"/>
    <w:rsid w:val="5FBC2C6B"/>
    <w:rsid w:val="5FE207A5"/>
    <w:rsid w:val="5FF1662D"/>
    <w:rsid w:val="60017884"/>
    <w:rsid w:val="60305DE6"/>
    <w:rsid w:val="604B6D41"/>
    <w:rsid w:val="611333BA"/>
    <w:rsid w:val="61301673"/>
    <w:rsid w:val="61575F9F"/>
    <w:rsid w:val="615F05EE"/>
    <w:rsid w:val="616A0A90"/>
    <w:rsid w:val="620A56AB"/>
    <w:rsid w:val="620C389A"/>
    <w:rsid w:val="623E73C6"/>
    <w:rsid w:val="627D48DA"/>
    <w:rsid w:val="627F4E2F"/>
    <w:rsid w:val="62997A17"/>
    <w:rsid w:val="62A6472D"/>
    <w:rsid w:val="62B80DF5"/>
    <w:rsid w:val="62DD3562"/>
    <w:rsid w:val="62F73144"/>
    <w:rsid w:val="62FF03E5"/>
    <w:rsid w:val="6394158F"/>
    <w:rsid w:val="63B46083"/>
    <w:rsid w:val="63D51104"/>
    <w:rsid w:val="64245224"/>
    <w:rsid w:val="64C635FE"/>
    <w:rsid w:val="64FB6955"/>
    <w:rsid w:val="65003CCD"/>
    <w:rsid w:val="6525367B"/>
    <w:rsid w:val="65386C74"/>
    <w:rsid w:val="6541549A"/>
    <w:rsid w:val="654E02C0"/>
    <w:rsid w:val="66150CBA"/>
    <w:rsid w:val="66520D1E"/>
    <w:rsid w:val="665E13E0"/>
    <w:rsid w:val="667B39FC"/>
    <w:rsid w:val="669A28FE"/>
    <w:rsid w:val="66F35841"/>
    <w:rsid w:val="678C570A"/>
    <w:rsid w:val="678F2D95"/>
    <w:rsid w:val="67C33C60"/>
    <w:rsid w:val="67C36553"/>
    <w:rsid w:val="67D24148"/>
    <w:rsid w:val="68575080"/>
    <w:rsid w:val="68711709"/>
    <w:rsid w:val="689E6A19"/>
    <w:rsid w:val="68F23ABF"/>
    <w:rsid w:val="69061C88"/>
    <w:rsid w:val="691F4BF4"/>
    <w:rsid w:val="69492100"/>
    <w:rsid w:val="695A42A6"/>
    <w:rsid w:val="698F76C1"/>
    <w:rsid w:val="69965AA1"/>
    <w:rsid w:val="69C44476"/>
    <w:rsid w:val="69C576C7"/>
    <w:rsid w:val="69E96282"/>
    <w:rsid w:val="6A1C57E1"/>
    <w:rsid w:val="6A252727"/>
    <w:rsid w:val="6A2F1587"/>
    <w:rsid w:val="6A413BCF"/>
    <w:rsid w:val="6A735C8D"/>
    <w:rsid w:val="6AA67BA5"/>
    <w:rsid w:val="6AC70603"/>
    <w:rsid w:val="6ACE3FC4"/>
    <w:rsid w:val="6AE974B2"/>
    <w:rsid w:val="6AEC3769"/>
    <w:rsid w:val="6AF40BD5"/>
    <w:rsid w:val="6B0B7732"/>
    <w:rsid w:val="6B5B7B60"/>
    <w:rsid w:val="6B9941F9"/>
    <w:rsid w:val="6BC56882"/>
    <w:rsid w:val="6C0F65CF"/>
    <w:rsid w:val="6CA01285"/>
    <w:rsid w:val="6CC669CB"/>
    <w:rsid w:val="6CCD3A67"/>
    <w:rsid w:val="6CE13F9C"/>
    <w:rsid w:val="6CE92C71"/>
    <w:rsid w:val="6CF76887"/>
    <w:rsid w:val="6D126B57"/>
    <w:rsid w:val="6D175734"/>
    <w:rsid w:val="6D411085"/>
    <w:rsid w:val="6D4860EF"/>
    <w:rsid w:val="6D9F35C0"/>
    <w:rsid w:val="6DA36EB8"/>
    <w:rsid w:val="6E1B39AE"/>
    <w:rsid w:val="6E3464FF"/>
    <w:rsid w:val="6E5252B4"/>
    <w:rsid w:val="6E6D44D1"/>
    <w:rsid w:val="6E9C34E4"/>
    <w:rsid w:val="6EAF4D8E"/>
    <w:rsid w:val="6F0564F6"/>
    <w:rsid w:val="6F775044"/>
    <w:rsid w:val="6F8F5F0D"/>
    <w:rsid w:val="6FA567DE"/>
    <w:rsid w:val="6FC54FB2"/>
    <w:rsid w:val="6FCF2110"/>
    <w:rsid w:val="700B63C4"/>
    <w:rsid w:val="702A3AC2"/>
    <w:rsid w:val="705F566D"/>
    <w:rsid w:val="70647846"/>
    <w:rsid w:val="70816B0D"/>
    <w:rsid w:val="70833C5A"/>
    <w:rsid w:val="7086658C"/>
    <w:rsid w:val="70C9127D"/>
    <w:rsid w:val="70E5163D"/>
    <w:rsid w:val="71953BDC"/>
    <w:rsid w:val="719C3A92"/>
    <w:rsid w:val="71EB5A7F"/>
    <w:rsid w:val="724865C5"/>
    <w:rsid w:val="72B9211B"/>
    <w:rsid w:val="72D34BA7"/>
    <w:rsid w:val="72E367F4"/>
    <w:rsid w:val="731B227B"/>
    <w:rsid w:val="734F00A0"/>
    <w:rsid w:val="7356233C"/>
    <w:rsid w:val="73931DF9"/>
    <w:rsid w:val="73B46893"/>
    <w:rsid w:val="73B915E8"/>
    <w:rsid w:val="73DA236A"/>
    <w:rsid w:val="74C310AC"/>
    <w:rsid w:val="74D533A9"/>
    <w:rsid w:val="74FE733A"/>
    <w:rsid w:val="750F6322"/>
    <w:rsid w:val="75165B71"/>
    <w:rsid w:val="75292250"/>
    <w:rsid w:val="75480013"/>
    <w:rsid w:val="75504057"/>
    <w:rsid w:val="75652C63"/>
    <w:rsid w:val="75917BE2"/>
    <w:rsid w:val="76174A3F"/>
    <w:rsid w:val="766171ED"/>
    <w:rsid w:val="76963154"/>
    <w:rsid w:val="76FA04D1"/>
    <w:rsid w:val="76FF1B1F"/>
    <w:rsid w:val="77000439"/>
    <w:rsid w:val="7742715D"/>
    <w:rsid w:val="776B6C1A"/>
    <w:rsid w:val="77894E8C"/>
    <w:rsid w:val="77B61D2C"/>
    <w:rsid w:val="77D370FD"/>
    <w:rsid w:val="77FB1E85"/>
    <w:rsid w:val="77FD021A"/>
    <w:rsid w:val="78082378"/>
    <w:rsid w:val="780E3FDA"/>
    <w:rsid w:val="789032B6"/>
    <w:rsid w:val="794D45CD"/>
    <w:rsid w:val="794E2373"/>
    <w:rsid w:val="79977AAE"/>
    <w:rsid w:val="79B137AD"/>
    <w:rsid w:val="79C04F29"/>
    <w:rsid w:val="79C67601"/>
    <w:rsid w:val="79EE68EF"/>
    <w:rsid w:val="7A1B11E3"/>
    <w:rsid w:val="7A302C83"/>
    <w:rsid w:val="7A452539"/>
    <w:rsid w:val="7AA14651"/>
    <w:rsid w:val="7ACB179D"/>
    <w:rsid w:val="7AD1315A"/>
    <w:rsid w:val="7B100C75"/>
    <w:rsid w:val="7B4059EA"/>
    <w:rsid w:val="7B4E00D0"/>
    <w:rsid w:val="7B56708E"/>
    <w:rsid w:val="7BD152F5"/>
    <w:rsid w:val="7BEB0E08"/>
    <w:rsid w:val="7CAB29C6"/>
    <w:rsid w:val="7CAF352C"/>
    <w:rsid w:val="7CC603ED"/>
    <w:rsid w:val="7D040566"/>
    <w:rsid w:val="7D141CBD"/>
    <w:rsid w:val="7D214B33"/>
    <w:rsid w:val="7D270B4F"/>
    <w:rsid w:val="7D3A2FE4"/>
    <w:rsid w:val="7D3B0D70"/>
    <w:rsid w:val="7D780DEB"/>
    <w:rsid w:val="7D845D48"/>
    <w:rsid w:val="7DB82BAA"/>
    <w:rsid w:val="7DC1116A"/>
    <w:rsid w:val="7DFC6C98"/>
    <w:rsid w:val="7E5D5367"/>
    <w:rsid w:val="7E6A486E"/>
    <w:rsid w:val="7E7F52F6"/>
    <w:rsid w:val="7EA30927"/>
    <w:rsid w:val="7ECE0589"/>
    <w:rsid w:val="7F004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zh-CN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zh-CN"/>
    </w:rPr>
  </w:style>
  <w:style w:type="paragraph" w:styleId="5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customStyle="1" w:styleId="8">
    <w:name w:val="写写文文"/>
    <w:basedOn w:val="1"/>
    <w:link w:val="9"/>
    <w:qFormat/>
    <w:uiPriority w:val="0"/>
    <w:rPr>
      <w:rFonts w:eastAsia="楷体" w:cs="Arial"/>
      <w:color w:val="000000"/>
      <w:sz w:val="24"/>
      <w:szCs w:val="28"/>
      <w:shd w:val="clear" w:color="auto" w:fill="FFFFFF"/>
    </w:rPr>
  </w:style>
  <w:style w:type="character" w:customStyle="1" w:styleId="9">
    <w:name w:val="写写文文 Char"/>
    <w:basedOn w:val="7"/>
    <w:link w:val="8"/>
    <w:uiPriority w:val="0"/>
    <w:rPr>
      <w:rFonts w:ascii="Times New Roman" w:hAnsi="Times New Roman" w:eastAsia="楷体" w:cs="Arial"/>
      <w:color w:val="000000"/>
      <w:sz w:val="24"/>
      <w:szCs w:val="28"/>
    </w:rPr>
  </w:style>
  <w:style w:type="character" w:customStyle="1" w:styleId="10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character" w:customStyle="1" w:styleId="13">
    <w:name w:val="闻政标题4 Char"/>
    <w:link w:val="14"/>
    <w:qFormat/>
    <w:uiPriority w:val="0"/>
    <w:rPr>
      <w:rFonts w:eastAsia="仿宋_GB2312"/>
      <w:b/>
      <w:bCs/>
      <w:sz w:val="28"/>
      <w:szCs w:val="32"/>
    </w:rPr>
  </w:style>
  <w:style w:type="paragraph" w:customStyle="1" w:styleId="14">
    <w:name w:val="闻政标题4"/>
    <w:basedOn w:val="2"/>
    <w:link w:val="13"/>
    <w:qFormat/>
    <w:uiPriority w:val="0"/>
    <w:pPr>
      <w:spacing w:before="120" w:after="60" w:line="500" w:lineRule="exact"/>
      <w:ind w:firstLine="200"/>
      <w:jc w:val="left"/>
    </w:pPr>
    <w:rPr>
      <w:rFonts w:eastAsia="仿宋_GB2312" w:asciiTheme="minorHAnsi" w:hAnsiTheme="minorHAnsi" w:cstheme="minorBidi"/>
      <w:sz w:val="28"/>
    </w:rPr>
  </w:style>
  <w:style w:type="character" w:customStyle="1" w:styleId="15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692</Words>
  <Characters>798</Characters>
  <Lines>10</Lines>
  <Paragraphs>2</Paragraphs>
  <TotalTime>0</TotalTime>
  <ScaleCrop>false</ScaleCrop>
  <LinksUpToDate>false</LinksUpToDate>
  <CharactersWithSpaces>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2017-04-28T09:23:00Z</dcterms:created>
  <dc:creator>cui</dc:creator>
  <cp:lastModifiedBy>Administrator</cp:lastModifiedBy>
  <cp:lastPrinted>2023-07-10T07:00:29Z</cp:lastPrinted>
  <dcterms:modified xsi:type="dcterms:W3CDTF">2023-07-10T07:00:35Z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0D0585F5506543C6A65201710C91D4CA_13</vt:lpwstr>
  </property>
</Properties>
</file>